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4A8" w:rsidRPr="00C27F32" w:rsidRDefault="00DE0AF9" w:rsidP="00215C31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F32">
        <w:rPr>
          <w:rFonts w:ascii="Times New Roman" w:hAnsi="Times New Roman" w:cs="Times New Roman"/>
          <w:sz w:val="24"/>
          <w:szCs w:val="24"/>
        </w:rPr>
        <w:t>Опр</w:t>
      </w:r>
      <w:r w:rsidR="00C27F32">
        <w:rPr>
          <w:rFonts w:ascii="Times New Roman" w:hAnsi="Times New Roman" w:cs="Times New Roman"/>
          <w:sz w:val="24"/>
          <w:szCs w:val="24"/>
        </w:rPr>
        <w:t>еделен</w:t>
      </w:r>
      <w:r w:rsidRPr="00C27F32">
        <w:rPr>
          <w:rFonts w:ascii="Times New Roman" w:hAnsi="Times New Roman" w:cs="Times New Roman"/>
          <w:sz w:val="24"/>
          <w:szCs w:val="24"/>
        </w:rPr>
        <w:t xml:space="preserve">  със Заповед № 134/05.07.2019 год. служител от ТП ДГС Габрово е инж.Николай Русев -  Заместник директор, който да отговаря за осъществяване</w:t>
      </w:r>
      <w:r w:rsidR="00C27F32" w:rsidRPr="00C27F32">
        <w:rPr>
          <w:rFonts w:ascii="Times New Roman" w:hAnsi="Times New Roman" w:cs="Times New Roman"/>
          <w:sz w:val="24"/>
          <w:szCs w:val="24"/>
        </w:rPr>
        <w:t xml:space="preserve">  на комуникацията с пчеларските организации и пчелари по места и да предоставя информация за съществуващите площи, заети с медоносна дървесна растителност, върху  която е подходящо да се поставят пчелини.</w:t>
      </w:r>
    </w:p>
    <w:p w:rsidR="00C27F32" w:rsidRPr="00C27F32" w:rsidRDefault="00C27F32" w:rsidP="00215C31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7F32">
        <w:rPr>
          <w:rFonts w:ascii="Times New Roman" w:hAnsi="Times New Roman" w:cs="Times New Roman"/>
          <w:sz w:val="24"/>
          <w:szCs w:val="24"/>
        </w:rPr>
        <w:t>Площи заети  с медоносна дървесна растителност в териториалния обхват на ТП  ДГС Габрово са</w:t>
      </w:r>
      <w:r w:rsidR="00215C31">
        <w:rPr>
          <w:rFonts w:ascii="Times New Roman" w:hAnsi="Times New Roman" w:cs="Times New Roman"/>
          <w:sz w:val="24"/>
          <w:szCs w:val="24"/>
          <w:lang w:val="en-US"/>
        </w:rPr>
        <w:t xml:space="preserve">  199.9 </w:t>
      </w:r>
      <w:r w:rsidRPr="00C27F32">
        <w:rPr>
          <w:rFonts w:ascii="Times New Roman" w:hAnsi="Times New Roman" w:cs="Times New Roman"/>
          <w:sz w:val="24"/>
          <w:szCs w:val="24"/>
        </w:rPr>
        <w:t>ха.</w:t>
      </w:r>
      <w:bookmarkStart w:id="0" w:name="_GoBack"/>
      <w:bookmarkEnd w:id="0"/>
    </w:p>
    <w:sectPr w:rsidR="00C27F32" w:rsidRPr="00C27F32" w:rsidSect="007F3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0AF9"/>
    <w:rsid w:val="00215C31"/>
    <w:rsid w:val="007F34A8"/>
    <w:rsid w:val="00C27F32"/>
    <w:rsid w:val="00DE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27E2A"/>
  <w15:docId w15:val="{BAF1D751-0F3E-4D18-8783-F11D736B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4A8"/>
  </w:style>
  <w:style w:type="paragraph" w:styleId="Heading1">
    <w:name w:val="heading 1"/>
    <w:basedOn w:val="Normal"/>
    <w:next w:val="Normal"/>
    <w:link w:val="Heading1Char"/>
    <w:uiPriority w:val="9"/>
    <w:qFormat/>
    <w:rsid w:val="00C27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7F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7F3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7F3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27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27F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27F3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Марго</dc:creator>
  <cp:lastModifiedBy>Марго</cp:lastModifiedBy>
  <cp:revision>3</cp:revision>
  <cp:lastPrinted>2019-07-15T10:28:00Z</cp:lastPrinted>
  <dcterms:created xsi:type="dcterms:W3CDTF">2019-07-15T09:23:00Z</dcterms:created>
  <dcterms:modified xsi:type="dcterms:W3CDTF">2019-07-16T09:50:00Z</dcterms:modified>
</cp:coreProperties>
</file>