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14C3" w:rsidRDefault="005614C3" w:rsidP="005614C3">
      <w:pPr>
        <w:ind w:right="-314"/>
        <w:rPr>
          <w:rFonts w:ascii="Times New Roman" w:hAnsi="Times New Roman"/>
          <w:szCs w:val="28"/>
          <w:lang w:val="en-US"/>
        </w:rPr>
      </w:pPr>
    </w:p>
    <w:p w:rsidR="005614C3" w:rsidRDefault="005614C3" w:rsidP="005614C3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14C3" w:rsidRDefault="005614C3" w:rsidP="005614C3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14C3" w:rsidRDefault="005614C3" w:rsidP="005614C3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noProof/>
          <w:lang w:eastAsia="bg-BG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-594995</wp:posOffset>
            </wp:positionH>
            <wp:positionV relativeFrom="paragraph">
              <wp:posOffset>-433070</wp:posOffset>
            </wp:positionV>
            <wp:extent cx="1371600" cy="800100"/>
            <wp:effectExtent l="19050" t="0" r="0" b="0"/>
            <wp:wrapSquare wrapText="right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4"/>
          <w:szCs w:val="24"/>
        </w:rPr>
        <w:t>МИНИСТЕРСТВО НА ЗЕМЕДЕЛИЕТО, ХРАНИТЕ И ГОРИТЕ</w:t>
      </w:r>
    </w:p>
    <w:p w:rsidR="005614C3" w:rsidRDefault="005614C3" w:rsidP="005614C3">
      <w:pPr>
        <w:pStyle w:val="a3"/>
        <w:ind w:firstLine="720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СЕВЕРНОЦЕНТРАЛНО ДЪРЖАВНО ПРЕДПРИЯТИЕ – ДП ГАБРОВО</w:t>
      </w:r>
    </w:p>
    <w:p w:rsidR="005614C3" w:rsidRDefault="005614C3" w:rsidP="005614C3">
      <w:pPr>
        <w:ind w:left="-180" w:right="-314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ТП  „ДЪРЖАВНО ГОРСКО СТОПАНСТВО ГАБРОВО”</w:t>
      </w:r>
    </w:p>
    <w:p w:rsidR="005614C3" w:rsidRDefault="005614C3" w:rsidP="005614C3">
      <w:pPr>
        <w:ind w:left="-180" w:right="-314"/>
        <w:jc w:val="center"/>
        <w:rPr>
          <w:rFonts w:ascii="Times New Roman" w:hAnsi="Times New Roman"/>
          <w:bCs/>
          <w:sz w:val="18"/>
          <w:szCs w:val="18"/>
          <w:u w:val="single"/>
          <w:lang w:val="en-US"/>
        </w:rPr>
      </w:pPr>
      <w:r>
        <w:rPr>
          <w:rFonts w:ascii="Times New Roman" w:hAnsi="Times New Roman"/>
          <w:bCs/>
          <w:sz w:val="18"/>
          <w:szCs w:val="18"/>
        </w:rPr>
        <w:t xml:space="preserve">                                       </w:t>
      </w:r>
      <w:r>
        <w:rPr>
          <w:rFonts w:ascii="Times New Roman" w:hAnsi="Times New Roman"/>
          <w:bCs/>
          <w:sz w:val="18"/>
          <w:szCs w:val="18"/>
          <w:u w:val="single"/>
        </w:rPr>
        <w:t xml:space="preserve">гр. Габрово  5300,  ул. ”Минзухар“ 1 тел. 066/808826, </w:t>
      </w:r>
      <w:proofErr w:type="spellStart"/>
      <w:r>
        <w:rPr>
          <w:rFonts w:ascii="Times New Roman" w:hAnsi="Times New Roman"/>
          <w:bCs/>
          <w:sz w:val="18"/>
          <w:szCs w:val="18"/>
          <w:u w:val="single"/>
        </w:rPr>
        <w:t>e-mail</w:t>
      </w:r>
      <w:proofErr w:type="spellEnd"/>
      <w:r>
        <w:rPr>
          <w:rFonts w:ascii="Times New Roman" w:hAnsi="Times New Roman"/>
          <w:bCs/>
          <w:sz w:val="18"/>
          <w:szCs w:val="18"/>
          <w:u w:val="single"/>
        </w:rPr>
        <w:t>:gabrovo@scdp.bg</w:t>
      </w:r>
    </w:p>
    <w:p w:rsidR="005614C3" w:rsidRDefault="005614C3" w:rsidP="005614C3">
      <w:pPr>
        <w:ind w:left="-180" w:right="-314"/>
        <w:jc w:val="center"/>
        <w:rPr>
          <w:rFonts w:ascii="Times New Roman" w:hAnsi="Times New Roman"/>
          <w:bCs/>
          <w:sz w:val="18"/>
          <w:szCs w:val="18"/>
          <w:u w:val="single"/>
          <w:lang w:val="en-US"/>
        </w:rPr>
      </w:pPr>
    </w:p>
    <w:p w:rsidR="005614C3" w:rsidRDefault="005614C3" w:rsidP="005614C3">
      <w:pPr>
        <w:ind w:left="-180" w:right="-314"/>
        <w:jc w:val="center"/>
        <w:rPr>
          <w:rFonts w:ascii="Times New Roman" w:hAnsi="Times New Roman"/>
          <w:b/>
          <w:bCs/>
          <w:sz w:val="18"/>
          <w:szCs w:val="18"/>
          <w:u w:val="single"/>
        </w:rPr>
      </w:pPr>
    </w:p>
    <w:p w:rsidR="005614C3" w:rsidRDefault="005614C3" w:rsidP="005614C3">
      <w:pPr>
        <w:ind w:left="-180" w:right="-314"/>
        <w:jc w:val="center"/>
        <w:rPr>
          <w:rFonts w:ascii="Times New Roman" w:hAnsi="Times New Roman"/>
          <w:b/>
          <w:bCs/>
          <w:sz w:val="18"/>
          <w:szCs w:val="18"/>
          <w:u w:val="single"/>
        </w:rPr>
      </w:pPr>
    </w:p>
    <w:p w:rsidR="005614C3" w:rsidRDefault="005614C3" w:rsidP="005614C3">
      <w:pPr>
        <w:ind w:left="-180" w:right="-314"/>
        <w:jc w:val="center"/>
        <w:rPr>
          <w:rFonts w:ascii="Times New Roman" w:hAnsi="Times New Roman"/>
          <w:b/>
          <w:bCs/>
          <w:sz w:val="18"/>
          <w:szCs w:val="18"/>
          <w:u w:val="single"/>
        </w:rPr>
      </w:pPr>
    </w:p>
    <w:p w:rsidR="005614C3" w:rsidRDefault="005614C3" w:rsidP="005614C3">
      <w:pPr>
        <w:ind w:left="-180" w:right="-314"/>
        <w:jc w:val="center"/>
        <w:rPr>
          <w:rFonts w:ascii="Times New Roman" w:hAnsi="Times New Roman"/>
          <w:b/>
          <w:bCs/>
          <w:sz w:val="18"/>
          <w:szCs w:val="18"/>
          <w:u w:val="single"/>
        </w:rPr>
      </w:pPr>
    </w:p>
    <w:p w:rsidR="005614C3" w:rsidRDefault="005614C3" w:rsidP="005614C3">
      <w:pPr>
        <w:ind w:left="-180" w:right="-314"/>
        <w:jc w:val="center"/>
        <w:rPr>
          <w:rFonts w:ascii="Times New Roman" w:hAnsi="Times New Roman"/>
          <w:b/>
          <w:bCs/>
          <w:sz w:val="18"/>
          <w:szCs w:val="18"/>
          <w:u w:val="single"/>
        </w:rPr>
      </w:pPr>
    </w:p>
    <w:p w:rsidR="005614C3" w:rsidRDefault="005614C3" w:rsidP="005614C3">
      <w:pPr>
        <w:ind w:left="-180" w:right="-314"/>
        <w:jc w:val="center"/>
        <w:rPr>
          <w:rFonts w:ascii="Times New Roman" w:hAnsi="Times New Roman"/>
          <w:b/>
          <w:bCs/>
          <w:sz w:val="18"/>
          <w:szCs w:val="18"/>
          <w:u w:val="single"/>
        </w:rPr>
      </w:pPr>
    </w:p>
    <w:p w:rsidR="005614C3" w:rsidRDefault="005614C3" w:rsidP="005614C3">
      <w:pPr>
        <w:ind w:left="-180" w:right="-314"/>
        <w:jc w:val="center"/>
        <w:rPr>
          <w:rFonts w:ascii="Times New Roman" w:hAnsi="Times New Roman"/>
          <w:b/>
          <w:bCs/>
          <w:sz w:val="32"/>
          <w:szCs w:val="32"/>
          <w:u w:val="single"/>
        </w:rPr>
      </w:pPr>
    </w:p>
    <w:p w:rsidR="005614C3" w:rsidRDefault="005614C3" w:rsidP="005614C3">
      <w:pPr>
        <w:ind w:left="-180" w:right="-314"/>
        <w:jc w:val="center"/>
        <w:rPr>
          <w:rFonts w:ascii="Times New Roman" w:hAnsi="Times New Roman"/>
          <w:b/>
          <w:bCs/>
          <w:sz w:val="32"/>
          <w:szCs w:val="32"/>
          <w:u w:val="single"/>
        </w:rPr>
      </w:pPr>
      <w:r>
        <w:rPr>
          <w:rFonts w:ascii="Times New Roman" w:hAnsi="Times New Roman"/>
          <w:b/>
          <w:bCs/>
          <w:sz w:val="32"/>
          <w:szCs w:val="32"/>
          <w:u w:val="single"/>
        </w:rPr>
        <w:t xml:space="preserve">ИНФОРМАЦИЯ </w:t>
      </w:r>
    </w:p>
    <w:p w:rsidR="005614C3" w:rsidRDefault="005614C3" w:rsidP="005614C3">
      <w:pPr>
        <w:ind w:left="-180" w:right="-314"/>
        <w:jc w:val="center"/>
        <w:rPr>
          <w:rFonts w:ascii="Times New Roman" w:hAnsi="Times New Roman"/>
          <w:b/>
          <w:bCs/>
          <w:sz w:val="32"/>
          <w:szCs w:val="32"/>
          <w:u w:val="single"/>
        </w:rPr>
      </w:pPr>
    </w:p>
    <w:p w:rsidR="005614C3" w:rsidRDefault="005614C3" w:rsidP="005614C3">
      <w:pPr>
        <w:ind w:left="-180" w:right="-314"/>
        <w:jc w:val="center"/>
        <w:rPr>
          <w:rFonts w:ascii="Times New Roman" w:hAnsi="Times New Roman"/>
          <w:b/>
          <w:bCs/>
          <w:sz w:val="22"/>
          <w:szCs w:val="22"/>
          <w:u w:val="single"/>
        </w:rPr>
      </w:pPr>
    </w:p>
    <w:p w:rsidR="005614C3" w:rsidRDefault="005614C3" w:rsidP="005614C3">
      <w:pPr>
        <w:ind w:left="-180" w:right="-314"/>
        <w:jc w:val="center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ЗА ОБЕМА НА ДЪРВЕСИНАТА, КОЯТО СЕ ПРЕДЛАГА ЗА 2019 Г.</w:t>
      </w:r>
    </w:p>
    <w:p w:rsidR="005614C3" w:rsidRDefault="005614C3" w:rsidP="005614C3">
      <w:pPr>
        <w:ind w:left="-180" w:right="-314"/>
        <w:jc w:val="center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ОТ ТП ДГС ГАБРОВО</w:t>
      </w:r>
    </w:p>
    <w:p w:rsidR="005614C3" w:rsidRDefault="005614C3" w:rsidP="005614C3">
      <w:pPr>
        <w:ind w:left="-180" w:right="-314"/>
        <w:jc w:val="center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ПО РЕДА НА ЧЛ.38 АЛ.1 ОТ НАРЕДБАТА ЗА УСЛОВИЯТА И РЕДА ЗА ВЪЗЛАГАНЕ ИЗПЪЛНЕНИЕТО НА ДЕЙНОСТИ В ГОРСКИТЕ ТЕРИТОРИИ-ДЪРЖАВНА И ОБЩИНСКА СОБСТВЕНОСТ</w:t>
      </w:r>
    </w:p>
    <w:p w:rsidR="005614C3" w:rsidRDefault="005614C3" w:rsidP="005614C3">
      <w:pPr>
        <w:ind w:left="-180" w:right="-314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5614C3" w:rsidRDefault="005614C3" w:rsidP="005614C3">
      <w:pPr>
        <w:ind w:left="-180" w:right="-314"/>
        <w:jc w:val="center"/>
        <w:rPr>
          <w:rFonts w:ascii="Times New Roman" w:hAnsi="Times New Roman"/>
          <w:b/>
          <w:bCs/>
          <w:sz w:val="18"/>
          <w:szCs w:val="18"/>
          <w:u w:val="single"/>
        </w:rPr>
      </w:pPr>
    </w:p>
    <w:p w:rsidR="005614C3" w:rsidRDefault="005614C3" w:rsidP="005614C3">
      <w:pPr>
        <w:ind w:left="-180" w:right="-314"/>
        <w:jc w:val="center"/>
        <w:rPr>
          <w:rFonts w:ascii="Times New Roman" w:hAnsi="Times New Roman"/>
          <w:b/>
          <w:bCs/>
          <w:sz w:val="18"/>
          <w:szCs w:val="18"/>
          <w:u w:val="single"/>
        </w:rPr>
      </w:pPr>
    </w:p>
    <w:p w:rsidR="005614C3" w:rsidRDefault="005614C3" w:rsidP="005614C3">
      <w:pPr>
        <w:ind w:left="-180" w:right="-314"/>
        <w:jc w:val="center"/>
        <w:rPr>
          <w:rFonts w:ascii="Times New Roman" w:hAnsi="Times New Roman"/>
          <w:b/>
          <w:bCs/>
          <w:sz w:val="22"/>
          <w:szCs w:val="22"/>
        </w:rPr>
      </w:pPr>
    </w:p>
    <w:p w:rsidR="005614C3" w:rsidRDefault="005614C3" w:rsidP="005614C3">
      <w:pPr>
        <w:ind w:left="-180" w:right="-314"/>
        <w:jc w:val="center"/>
        <w:rPr>
          <w:rFonts w:ascii="Times New Roman" w:hAnsi="Times New Roman"/>
          <w:b/>
          <w:bCs/>
          <w:sz w:val="22"/>
          <w:szCs w:val="22"/>
        </w:rPr>
      </w:pPr>
    </w:p>
    <w:p w:rsidR="005614C3" w:rsidRDefault="005614C3" w:rsidP="005614C3">
      <w:pPr>
        <w:ind w:left="-180" w:right="-314"/>
        <w:jc w:val="center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Обема на дървесината, предоставена по реда на чл.38 ал.1 от Наредбата за условията и реда за възлагане изпълнението на дейности в горските  територии – държавна и общинска собственост, на търговци, отговарящи на изискванията на чл.115 от ЗГ, е :</w:t>
      </w:r>
    </w:p>
    <w:p w:rsidR="005614C3" w:rsidRDefault="005614C3" w:rsidP="005614C3">
      <w:pPr>
        <w:ind w:left="-180" w:right="-314"/>
        <w:jc w:val="center"/>
        <w:rPr>
          <w:rFonts w:ascii="Times New Roman" w:hAnsi="Times New Roman"/>
          <w:b/>
          <w:bCs/>
          <w:sz w:val="18"/>
          <w:szCs w:val="18"/>
          <w:u w:val="single"/>
        </w:rPr>
      </w:pPr>
    </w:p>
    <w:p w:rsidR="005614C3" w:rsidRDefault="005614C3" w:rsidP="005614C3">
      <w:pPr>
        <w:ind w:left="-180" w:right="-314"/>
        <w:jc w:val="center"/>
        <w:rPr>
          <w:rFonts w:ascii="Times New Roman" w:hAnsi="Times New Roman"/>
          <w:b/>
          <w:bCs/>
          <w:sz w:val="18"/>
          <w:szCs w:val="18"/>
          <w:u w:val="single"/>
        </w:rPr>
      </w:pPr>
    </w:p>
    <w:p w:rsidR="005614C3" w:rsidRDefault="005614C3" w:rsidP="005614C3">
      <w:pPr>
        <w:ind w:left="-180" w:right="-314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5614C3" w:rsidRDefault="005614C3" w:rsidP="005614C3">
      <w:pPr>
        <w:ind w:left="-180" w:right="-314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Добив на дървесина – 2 192 пл.м3</w:t>
      </w:r>
    </w:p>
    <w:p w:rsidR="005614C3" w:rsidRDefault="005614C3" w:rsidP="005614C3">
      <w:pPr>
        <w:ind w:left="-180" w:right="-314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5614C3" w:rsidRDefault="005614C3" w:rsidP="005614C3">
      <w:pPr>
        <w:ind w:left="-180" w:right="-314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Продажба на дървесина – 2 442 пл.м3</w:t>
      </w:r>
    </w:p>
    <w:p w:rsidR="005614C3" w:rsidRDefault="005614C3" w:rsidP="005614C3">
      <w:pPr>
        <w:ind w:left="-180" w:right="-314"/>
        <w:jc w:val="center"/>
        <w:rPr>
          <w:rFonts w:ascii="Times New Roman" w:hAnsi="Times New Roman"/>
          <w:b/>
          <w:bCs/>
          <w:sz w:val="18"/>
          <w:szCs w:val="18"/>
          <w:u w:val="single"/>
        </w:rPr>
      </w:pPr>
    </w:p>
    <w:p w:rsidR="005614C3" w:rsidRDefault="005614C3" w:rsidP="005614C3">
      <w:pPr>
        <w:ind w:left="-180" w:right="-314"/>
        <w:jc w:val="center"/>
        <w:rPr>
          <w:rFonts w:ascii="Times New Roman" w:hAnsi="Times New Roman"/>
          <w:b/>
          <w:bCs/>
          <w:sz w:val="18"/>
          <w:szCs w:val="18"/>
          <w:u w:val="single"/>
        </w:rPr>
      </w:pPr>
    </w:p>
    <w:p w:rsidR="005614C3" w:rsidRDefault="005614C3" w:rsidP="005614C3">
      <w:pPr>
        <w:ind w:left="-180" w:right="-314"/>
        <w:jc w:val="center"/>
        <w:rPr>
          <w:rFonts w:ascii="Times New Roman" w:hAnsi="Times New Roman"/>
          <w:b/>
          <w:bCs/>
          <w:sz w:val="18"/>
          <w:szCs w:val="18"/>
          <w:u w:val="single"/>
        </w:rPr>
      </w:pPr>
    </w:p>
    <w:p w:rsidR="005614C3" w:rsidRDefault="005614C3" w:rsidP="005614C3">
      <w:pPr>
        <w:ind w:left="-180" w:right="-314"/>
        <w:jc w:val="center"/>
        <w:rPr>
          <w:rFonts w:ascii="Times New Roman" w:hAnsi="Times New Roman"/>
          <w:b/>
          <w:bCs/>
          <w:sz w:val="18"/>
          <w:szCs w:val="18"/>
          <w:u w:val="single"/>
        </w:rPr>
      </w:pPr>
    </w:p>
    <w:p w:rsidR="005614C3" w:rsidRDefault="005614C3" w:rsidP="005614C3">
      <w:pPr>
        <w:ind w:left="-180" w:right="-314"/>
        <w:jc w:val="center"/>
        <w:rPr>
          <w:rFonts w:ascii="Times New Roman" w:hAnsi="Times New Roman"/>
          <w:b/>
          <w:bCs/>
          <w:sz w:val="18"/>
          <w:szCs w:val="18"/>
          <w:u w:val="single"/>
        </w:rPr>
      </w:pPr>
    </w:p>
    <w:p w:rsidR="005614C3" w:rsidRDefault="005614C3" w:rsidP="005614C3">
      <w:pPr>
        <w:ind w:left="-180" w:right="-314"/>
        <w:jc w:val="center"/>
        <w:rPr>
          <w:rFonts w:ascii="Times New Roman" w:hAnsi="Times New Roman"/>
          <w:b/>
          <w:bCs/>
          <w:sz w:val="18"/>
          <w:szCs w:val="18"/>
          <w:u w:val="single"/>
        </w:rPr>
      </w:pPr>
    </w:p>
    <w:p w:rsidR="005614C3" w:rsidRDefault="005614C3" w:rsidP="005614C3">
      <w:pPr>
        <w:ind w:left="-180" w:right="-314"/>
        <w:jc w:val="center"/>
        <w:rPr>
          <w:rFonts w:ascii="Times New Roman" w:hAnsi="Times New Roman"/>
          <w:b/>
          <w:bCs/>
          <w:sz w:val="18"/>
          <w:szCs w:val="18"/>
          <w:u w:val="single"/>
        </w:rPr>
      </w:pPr>
    </w:p>
    <w:p w:rsidR="005614C3" w:rsidRDefault="005614C3" w:rsidP="005614C3">
      <w:pPr>
        <w:ind w:left="-180" w:right="-314"/>
        <w:jc w:val="center"/>
        <w:rPr>
          <w:rFonts w:ascii="Times New Roman" w:hAnsi="Times New Roman"/>
          <w:b/>
          <w:bCs/>
          <w:sz w:val="18"/>
          <w:szCs w:val="18"/>
          <w:u w:val="single"/>
        </w:rPr>
      </w:pPr>
    </w:p>
    <w:p w:rsidR="005614C3" w:rsidRDefault="005614C3" w:rsidP="005614C3">
      <w:pPr>
        <w:ind w:left="-180" w:right="-314"/>
        <w:jc w:val="center"/>
        <w:rPr>
          <w:rFonts w:ascii="Times New Roman" w:hAnsi="Times New Roman"/>
          <w:b/>
          <w:bCs/>
          <w:sz w:val="18"/>
          <w:szCs w:val="18"/>
          <w:u w:val="single"/>
        </w:rPr>
      </w:pPr>
    </w:p>
    <w:p w:rsidR="005614C3" w:rsidRDefault="005614C3" w:rsidP="005614C3">
      <w:pPr>
        <w:ind w:left="-180" w:right="-314"/>
        <w:jc w:val="center"/>
        <w:rPr>
          <w:rFonts w:ascii="Times New Roman" w:hAnsi="Times New Roman"/>
          <w:b/>
          <w:bCs/>
          <w:sz w:val="18"/>
          <w:szCs w:val="18"/>
          <w:u w:val="single"/>
        </w:rPr>
      </w:pPr>
    </w:p>
    <w:p w:rsidR="005614C3" w:rsidRDefault="005614C3" w:rsidP="005614C3">
      <w:pPr>
        <w:ind w:left="-180" w:right="-314"/>
        <w:jc w:val="center"/>
        <w:rPr>
          <w:rFonts w:ascii="Times New Roman" w:hAnsi="Times New Roman"/>
          <w:b/>
          <w:bCs/>
          <w:sz w:val="18"/>
          <w:szCs w:val="18"/>
          <w:u w:val="single"/>
        </w:rPr>
      </w:pPr>
    </w:p>
    <w:p w:rsidR="005614C3" w:rsidRDefault="005614C3" w:rsidP="005614C3">
      <w:pPr>
        <w:ind w:left="-180" w:right="-314"/>
        <w:jc w:val="center"/>
        <w:rPr>
          <w:rFonts w:ascii="Times New Roman" w:hAnsi="Times New Roman"/>
          <w:b/>
          <w:bCs/>
          <w:sz w:val="18"/>
          <w:szCs w:val="18"/>
          <w:u w:val="single"/>
        </w:rPr>
      </w:pPr>
    </w:p>
    <w:p w:rsidR="005614C3" w:rsidRDefault="005614C3" w:rsidP="005614C3">
      <w:pPr>
        <w:ind w:left="-180" w:right="-314"/>
        <w:jc w:val="center"/>
        <w:rPr>
          <w:rFonts w:ascii="Times New Roman" w:hAnsi="Times New Roman"/>
          <w:b/>
          <w:bCs/>
          <w:sz w:val="18"/>
          <w:szCs w:val="18"/>
          <w:u w:val="single"/>
        </w:rPr>
      </w:pPr>
    </w:p>
    <w:p w:rsidR="005614C3" w:rsidRDefault="005614C3" w:rsidP="005614C3">
      <w:pPr>
        <w:ind w:left="-180" w:right="-314"/>
        <w:jc w:val="center"/>
        <w:rPr>
          <w:rFonts w:ascii="Times New Roman" w:hAnsi="Times New Roman"/>
          <w:b/>
          <w:bCs/>
          <w:sz w:val="18"/>
          <w:szCs w:val="18"/>
          <w:u w:val="single"/>
        </w:rPr>
      </w:pPr>
    </w:p>
    <w:p w:rsidR="005614C3" w:rsidRDefault="005614C3" w:rsidP="005614C3">
      <w:pPr>
        <w:ind w:left="-180" w:right="-314"/>
        <w:jc w:val="center"/>
        <w:rPr>
          <w:rFonts w:ascii="Times New Roman" w:hAnsi="Times New Roman"/>
          <w:b/>
          <w:bCs/>
          <w:sz w:val="18"/>
          <w:szCs w:val="18"/>
          <w:u w:val="single"/>
        </w:rPr>
      </w:pPr>
    </w:p>
    <w:p w:rsidR="005614C3" w:rsidRDefault="005614C3" w:rsidP="005614C3">
      <w:pPr>
        <w:ind w:left="-180" w:right="-314"/>
        <w:jc w:val="center"/>
        <w:rPr>
          <w:rFonts w:ascii="Times New Roman" w:hAnsi="Times New Roman"/>
          <w:b/>
          <w:bCs/>
          <w:sz w:val="18"/>
          <w:szCs w:val="18"/>
          <w:u w:val="single"/>
        </w:rPr>
      </w:pPr>
    </w:p>
    <w:p w:rsidR="00A0125D" w:rsidRDefault="00A0125D"/>
    <w:sectPr w:rsidR="00A0125D" w:rsidSect="00A012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ok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5614C3"/>
    <w:rsid w:val="005614C3"/>
    <w:rsid w:val="00A012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14C3"/>
    <w:pPr>
      <w:spacing w:after="0" w:line="240" w:lineRule="auto"/>
    </w:pPr>
    <w:rPr>
      <w:rFonts w:ascii="TimokU" w:eastAsia="Times New Roman" w:hAnsi="TimokU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5614C3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797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719</Characters>
  <Application>Microsoft Office Word</Application>
  <DocSecurity>0</DocSecurity>
  <Lines>5</Lines>
  <Paragraphs>1</Paragraphs>
  <ScaleCrop>false</ScaleCrop>
  <Company/>
  <LinksUpToDate>false</LinksUpToDate>
  <CharactersWithSpaces>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Марго</dc:creator>
  <cp:lastModifiedBy>Марго</cp:lastModifiedBy>
  <cp:revision>1</cp:revision>
  <dcterms:created xsi:type="dcterms:W3CDTF">2018-11-19T10:33:00Z</dcterms:created>
  <dcterms:modified xsi:type="dcterms:W3CDTF">2018-11-19T10:33:00Z</dcterms:modified>
</cp:coreProperties>
</file>