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4011" w:rsidRPr="002B44FA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</w:rPr>
      </w:pPr>
    </w:p>
    <w:p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201</w:t>
      </w:r>
      <w:r w:rsidR="004A135F">
        <w:rPr>
          <w:b/>
          <w:szCs w:val="24"/>
          <w:lang w:val="en-US"/>
        </w:rPr>
        <w:t>9</w:t>
      </w:r>
      <w:r w:rsidRPr="00E3730B">
        <w:rPr>
          <w:b/>
          <w:szCs w:val="24"/>
        </w:rPr>
        <w:t xml:space="preserve"> година в изпълнение на Системата за мониторинг в държавните горски територии, управлявани от ТП ДГС Буйновци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стопанството:</w:t>
      </w:r>
    </w:p>
    <w:p w:rsidR="00FD4011" w:rsidRPr="00A95879" w:rsidRDefault="00597C18" w:rsidP="004A189F">
      <w:pPr>
        <w:spacing w:after="282"/>
        <w:ind w:left="1418" w:right="14" w:firstLine="0"/>
        <w:rPr>
          <w:szCs w:val="24"/>
        </w:rPr>
      </w:pPr>
      <w:r w:rsidRPr="00A95879">
        <w:rPr>
          <w:szCs w:val="24"/>
        </w:rPr>
        <w:t>Финансовия план на стопанството за 201</w:t>
      </w:r>
      <w:r w:rsidR="00355295">
        <w:rPr>
          <w:szCs w:val="24"/>
          <w:lang w:val="en-US"/>
        </w:rPr>
        <w:t>9</w:t>
      </w:r>
      <w:r w:rsidRPr="00A95879">
        <w:rPr>
          <w:szCs w:val="24"/>
        </w:rPr>
        <w:t xml:space="preserve"> година е изпълнен на 9</w:t>
      </w:r>
      <w:r w:rsidR="00355295">
        <w:rPr>
          <w:szCs w:val="24"/>
        </w:rPr>
        <w:t>2</w:t>
      </w:r>
      <w:r w:rsidR="001A3900">
        <w:rPr>
          <w:szCs w:val="24"/>
        </w:rPr>
        <w:t>,</w:t>
      </w:r>
      <w:r w:rsidR="00355295">
        <w:rPr>
          <w:szCs w:val="24"/>
        </w:rPr>
        <w:t>6</w:t>
      </w:r>
      <w:r w:rsidRPr="00A95879">
        <w:rPr>
          <w:szCs w:val="24"/>
        </w:rPr>
        <w:t xml:space="preserve"> % от планирания дърводобив. </w:t>
      </w:r>
      <w:r w:rsidR="00355295">
        <w:rPr>
          <w:szCs w:val="24"/>
        </w:rPr>
        <w:t>Планираните приходи за изпълнени.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споразумения:</w:t>
      </w:r>
    </w:p>
    <w:p w:rsidR="00FD4011" w:rsidRPr="004A189F" w:rsidRDefault="00705047" w:rsidP="004A189F">
      <w:pPr>
        <w:pStyle w:val="a3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Браншовия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през 201</w:t>
      </w:r>
      <w:r w:rsidR="00355295">
        <w:rPr>
          <w:szCs w:val="24"/>
        </w:rPr>
        <w:t>9</w:t>
      </w:r>
      <w:r w:rsidRPr="004A189F">
        <w:rPr>
          <w:szCs w:val="24"/>
        </w:rPr>
        <w:t>-20</w:t>
      </w:r>
      <w:r w:rsidR="00355295">
        <w:rPr>
          <w:szCs w:val="24"/>
        </w:rPr>
        <w:t>20</w:t>
      </w:r>
      <w:r w:rsidRPr="004A189F">
        <w:rPr>
          <w:szCs w:val="24"/>
        </w:rPr>
        <w:t xml:space="preserve"> г.</w:t>
      </w:r>
      <w:r w:rsidR="00597C18" w:rsidRPr="004A189F">
        <w:rPr>
          <w:szCs w:val="24"/>
        </w:rPr>
        <w:t>;</w:t>
      </w:r>
    </w:p>
    <w:p w:rsidR="004A189F" w:rsidRDefault="00705047" w:rsidP="004A189F">
      <w:pPr>
        <w:pStyle w:val="a3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:rsidR="00705047" w:rsidRDefault="00705047" w:rsidP="004A189F">
      <w:pPr>
        <w:pStyle w:val="a3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:rsidR="00FD4011" w:rsidRPr="004A189F" w:rsidRDefault="00597C18" w:rsidP="004A189F">
      <w:pPr>
        <w:pStyle w:val="a3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персонала:</w:t>
      </w:r>
    </w:p>
    <w:p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:rsidR="00FD4011" w:rsidRPr="004A189F" w:rsidRDefault="00597C18" w:rsidP="004A189F">
      <w:pPr>
        <w:spacing w:after="312"/>
        <w:ind w:left="1800" w:right="14" w:firstLine="0"/>
        <w:rPr>
          <w:szCs w:val="24"/>
        </w:rPr>
      </w:pPr>
      <w:r w:rsidRPr="00A95879">
        <w:rPr>
          <w:noProof/>
        </w:rPr>
        <w:drawing>
          <wp:inline distT="0" distB="0" distL="0" distR="0">
            <wp:extent cx="45738" cy="15240"/>
            <wp:effectExtent l="0" t="0" r="0" b="0"/>
            <wp:docPr id="1691" name="Picture 1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" name="Picture 16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8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189F">
        <w:rPr>
          <w:szCs w:val="24"/>
        </w:rPr>
        <w:t xml:space="preserve"> </w:t>
      </w:r>
      <w:r w:rsidR="004A189F" w:rsidRPr="004A189F">
        <w:rPr>
          <w:szCs w:val="24"/>
        </w:rPr>
        <w:t xml:space="preserve">  </w:t>
      </w:r>
      <w:r w:rsidRPr="004A189F">
        <w:rPr>
          <w:szCs w:val="24"/>
        </w:rPr>
        <w:t>След всяко проведено обучение има съставени протоколи, които ги удостоверяват.</w:t>
      </w:r>
    </w:p>
    <w:p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 и оборудване на работещите в стопанството;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Проведени са инструктажи за здравословни и безопасни условия на труд</w:t>
      </w:r>
      <w:r w:rsidR="004A189F">
        <w:rPr>
          <w:szCs w:val="24"/>
        </w:rPr>
        <w:t xml:space="preserve"> и са попълнени и подписани инструктажните книги</w:t>
      </w:r>
      <w:r w:rsidRPr="00A95879">
        <w:rPr>
          <w:szCs w:val="24"/>
        </w:rPr>
        <w:t>;</w:t>
      </w:r>
    </w:p>
    <w:p w:rsidR="00FD4011" w:rsidRPr="00A95879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Няма регистрирани трудови злополуки;</w:t>
      </w:r>
    </w:p>
    <w:p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трудов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>
        <w:rPr>
          <w:szCs w:val="24"/>
        </w:rPr>
        <w:t xml:space="preserve"> и се извършват</w:t>
      </w:r>
      <w:r w:rsidR="00597C18" w:rsidRPr="00A95879">
        <w:rPr>
          <w:szCs w:val="24"/>
        </w:rPr>
        <w:t xml:space="preserve"> </w:t>
      </w:r>
      <w:r>
        <w:rPr>
          <w:szCs w:val="24"/>
        </w:rPr>
        <w:t>п</w:t>
      </w:r>
      <w:r w:rsidR="00597C18" w:rsidRPr="00A95879">
        <w:rPr>
          <w:szCs w:val="24"/>
        </w:rPr>
        <w:t>регледи на работещите</w:t>
      </w:r>
      <w:r>
        <w:rPr>
          <w:szCs w:val="24"/>
        </w:rPr>
        <w:t>.</w:t>
      </w:r>
      <w:r w:rsidR="00A7599D">
        <w:rPr>
          <w:szCs w:val="24"/>
        </w:rPr>
        <w:t xml:space="preserve"> Комуникацията на стопанството с фирмата, осигуряваща трудова медицина, е на много високо равнище.</w:t>
      </w:r>
      <w:r w:rsidR="00597C18" w:rsidRPr="00A95879">
        <w:rPr>
          <w:szCs w:val="24"/>
        </w:rPr>
        <w:t>;</w:t>
      </w:r>
    </w:p>
    <w:p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свързани с дейността </w:t>
      </w:r>
      <w:r w:rsidRPr="00A95879">
        <w:rPr>
          <w:noProof/>
          <w:szCs w:val="24"/>
        </w:rPr>
        <w:drawing>
          <wp:inline distT="0" distB="0" distL="0" distR="0">
            <wp:extent cx="3049" cy="3049"/>
            <wp:effectExtent l="0" t="0" r="0" b="0"/>
            <wp:docPr id="1692" name="Picture 1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" name="Picture 16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5879">
        <w:rPr>
          <w:szCs w:val="24"/>
        </w:rPr>
        <w:t>на стопанството</w:t>
      </w:r>
      <w:r w:rsidR="004B0565">
        <w:rPr>
          <w:szCs w:val="24"/>
        </w:rPr>
        <w:t>. Срещите са документирани</w:t>
      </w:r>
      <w:r w:rsidRPr="00A95879">
        <w:rPr>
          <w:szCs w:val="24"/>
        </w:rPr>
        <w:t>;</w:t>
      </w:r>
    </w:p>
    <w:p w:rsidR="00FD4011" w:rsidRPr="00A95879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:rsidR="00914E6D" w:rsidRPr="00A95879" w:rsidRDefault="00914E6D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Назначен е мобилен контролен екип, който е оборудван с необходимите средства;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съставени констативни протоколи за установени нарушения;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МЗХГ.</w:t>
      </w:r>
    </w:p>
    <w:p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план;</w:t>
      </w:r>
    </w:p>
    <w:p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</w:t>
      </w:r>
      <w:r w:rsidR="00A7599D">
        <w:rPr>
          <w:szCs w:val="24"/>
        </w:rPr>
        <w:t>то</w:t>
      </w:r>
      <w:r w:rsidRPr="00A95879">
        <w:rPr>
          <w:szCs w:val="24"/>
        </w:rPr>
        <w:t xml:space="preserve"> на дейностите от горскостопанския план </w:t>
      </w:r>
      <w:r w:rsidR="00A7599D">
        <w:rPr>
          <w:szCs w:val="24"/>
        </w:rPr>
        <w:t>в кореспонденция с</w:t>
      </w:r>
      <w:r w:rsidRPr="00A95879">
        <w:rPr>
          <w:szCs w:val="24"/>
        </w:rPr>
        <w:t xml:space="preserve"> планираното по финансов план на стопанството се изпълняват </w:t>
      </w:r>
      <w:r w:rsidR="00A7599D">
        <w:rPr>
          <w:szCs w:val="24"/>
        </w:rPr>
        <w:t xml:space="preserve">ритмично и </w:t>
      </w:r>
      <w:r w:rsidRPr="00A95879">
        <w:rPr>
          <w:szCs w:val="24"/>
        </w:rPr>
        <w:t>съгласно утвърдени</w:t>
      </w:r>
      <w:r w:rsidR="00A7599D">
        <w:rPr>
          <w:szCs w:val="24"/>
        </w:rPr>
        <w:t>те</w:t>
      </w:r>
      <w:r w:rsidRPr="00A95879">
        <w:rPr>
          <w:szCs w:val="24"/>
        </w:rPr>
        <w:t xml:space="preserve"> ГСП</w:t>
      </w:r>
      <w:r w:rsidR="00A7599D">
        <w:rPr>
          <w:szCs w:val="24"/>
        </w:rPr>
        <w:t xml:space="preserve"> и ФП</w:t>
      </w:r>
      <w:r w:rsidRPr="00A95879">
        <w:rPr>
          <w:szCs w:val="24"/>
        </w:rPr>
        <w:t>.</w:t>
      </w:r>
    </w:p>
    <w:p w:rsidR="00DF52D2" w:rsidRDefault="004A2174" w:rsidP="00DF52D2">
      <w:pPr>
        <w:pStyle w:val="a3"/>
        <w:numPr>
          <w:ilvl w:val="0"/>
          <w:numId w:val="1"/>
        </w:numPr>
      </w:pPr>
      <w:r>
        <w:t xml:space="preserve">           </w:t>
      </w:r>
      <w:r w:rsidR="00DF52D2" w:rsidRPr="0020497D">
        <w:t>Средния годишен обем на 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201</w:t>
      </w:r>
      <w:r w:rsidR="00427F82">
        <w:t>9</w:t>
      </w:r>
      <w:r w:rsidR="00DF52D2">
        <w:t xml:space="preserve"> г. са добити 2</w:t>
      </w:r>
      <w:r w:rsidR="00427F82">
        <w:t>3</w:t>
      </w:r>
      <w:r w:rsidR="00DF52D2">
        <w:t xml:space="preserve"> </w:t>
      </w:r>
      <w:r w:rsidR="0097557E">
        <w:t>2</w:t>
      </w:r>
      <w:r w:rsidR="00427F82">
        <w:t>24</w:t>
      </w:r>
      <w:r w:rsidR="00DF52D2">
        <w:t xml:space="preserve"> м3 лежаща маса.</w:t>
      </w:r>
    </w:p>
    <w:p w:rsidR="00DA594F" w:rsidRDefault="00DA594F">
      <w:pPr>
        <w:spacing w:after="5" w:line="259" w:lineRule="auto"/>
        <w:ind w:firstLine="725"/>
        <w:jc w:val="left"/>
        <w:rPr>
          <w:szCs w:val="24"/>
        </w:rPr>
      </w:pPr>
    </w:p>
    <w:p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lastRenderedPageBreak/>
        <w:t>Няма промени в площта на ГСЕ;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промени в собствеността</w:t>
      </w:r>
      <w:r w:rsidR="004B0565">
        <w:rPr>
          <w:szCs w:val="24"/>
        </w:rPr>
        <w:t xml:space="preserve"> и предназначението на горски територии;</w:t>
      </w:r>
    </w:p>
    <w:p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:rsidR="00F73BF6" w:rsidRDefault="004C6AFF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F73BF6">
        <w:rPr>
          <w:szCs w:val="24"/>
        </w:rPr>
        <w:t xml:space="preserve">Със заповед № РД – </w:t>
      </w:r>
      <w:r w:rsidR="00C417C8" w:rsidRPr="00F73BF6">
        <w:rPr>
          <w:szCs w:val="24"/>
        </w:rPr>
        <w:t>658</w:t>
      </w:r>
      <w:r w:rsidRPr="00F73BF6">
        <w:rPr>
          <w:szCs w:val="24"/>
        </w:rPr>
        <w:t>/1</w:t>
      </w:r>
      <w:r w:rsidR="00C417C8" w:rsidRPr="00F73BF6">
        <w:rPr>
          <w:szCs w:val="24"/>
        </w:rPr>
        <w:t>3</w:t>
      </w:r>
      <w:r w:rsidRPr="00F73BF6">
        <w:rPr>
          <w:szCs w:val="24"/>
        </w:rPr>
        <w:t>.1</w:t>
      </w:r>
      <w:r w:rsidR="00C417C8" w:rsidRPr="00F73BF6">
        <w:rPr>
          <w:szCs w:val="24"/>
        </w:rPr>
        <w:t>0</w:t>
      </w:r>
      <w:r w:rsidRPr="00F73BF6">
        <w:rPr>
          <w:szCs w:val="24"/>
        </w:rPr>
        <w:t>.201</w:t>
      </w:r>
      <w:r w:rsidR="00C417C8" w:rsidRPr="00F73BF6">
        <w:rPr>
          <w:szCs w:val="24"/>
        </w:rPr>
        <w:t>7</w:t>
      </w:r>
      <w:r w:rsidRPr="00F73BF6">
        <w:rPr>
          <w:szCs w:val="24"/>
        </w:rPr>
        <w:t xml:space="preserve"> г. на МОСВ е </w:t>
      </w:r>
      <w:r w:rsidR="00C417C8" w:rsidRPr="00F73BF6">
        <w:rPr>
          <w:szCs w:val="24"/>
        </w:rPr>
        <w:t>актуализирана площта на защитена територия – защитена местност „Слона“ от 133 дка на 136,679 дка.</w:t>
      </w:r>
    </w:p>
    <w:p w:rsidR="00FD4011" w:rsidRPr="00F73BF6" w:rsidRDefault="00597C18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F73BF6">
        <w:rPr>
          <w:szCs w:val="24"/>
        </w:rPr>
        <w:t>Не са извършвани промени в планове за управление на защитени територии и зони</w:t>
      </w:r>
      <w:r w:rsidR="00DA594F" w:rsidRPr="00F73BF6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гората;</w:t>
      </w:r>
      <w:r w:rsidRPr="00A95879">
        <w:rPr>
          <w:noProof/>
          <w:szCs w:val="24"/>
        </w:rPr>
        <w:drawing>
          <wp:inline distT="0" distB="0" distL="0" distR="0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881" w:rsidRPr="00896881" w:rsidRDefault="00D22423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rPr>
          <w:szCs w:val="24"/>
        </w:rPr>
        <w:t>През 201</w:t>
      </w:r>
      <w:r w:rsidR="00F10B7A">
        <w:rPr>
          <w:szCs w:val="24"/>
        </w:rPr>
        <w:t>9</w:t>
      </w:r>
      <w:r>
        <w:rPr>
          <w:szCs w:val="24"/>
        </w:rPr>
        <w:t xml:space="preserve"> г.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са подадени </w:t>
      </w:r>
      <w:r w:rsidR="00896881">
        <w:rPr>
          <w:rFonts w:eastAsia="SimSun"/>
          <w:color w:val="auto"/>
          <w:szCs w:val="24"/>
          <w:lang w:eastAsia="zh-CN"/>
        </w:rPr>
        <w:t xml:space="preserve">и заведени </w:t>
      </w:r>
      <w:r w:rsidR="00F10B7A">
        <w:rPr>
          <w:rFonts w:eastAsia="SimSun"/>
          <w:color w:val="auto"/>
          <w:szCs w:val="24"/>
          <w:lang w:eastAsia="zh-CN"/>
        </w:rPr>
        <w:t>30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бр. сигнални листове - ДГТ, </w:t>
      </w:r>
      <w:r w:rsidR="00C00D10">
        <w:rPr>
          <w:rFonts w:eastAsia="SimSun"/>
          <w:color w:val="auto"/>
          <w:szCs w:val="24"/>
          <w:lang w:eastAsia="zh-CN"/>
        </w:rPr>
        <w:t>с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които</w:t>
      </w:r>
      <w:r w:rsidR="00C00D10">
        <w:rPr>
          <w:rFonts w:eastAsia="SimSun"/>
          <w:color w:val="auto"/>
          <w:szCs w:val="24"/>
          <w:lang w:eastAsia="zh-CN"/>
        </w:rPr>
        <w:t xml:space="preserve"> е сигнализирано за болести по иглолистните видове, причинени от насекомни вредители /корояди/, снеголом и снеговал в иглолистни култури и </w:t>
      </w:r>
      <w:r w:rsidR="00F10B7A">
        <w:rPr>
          <w:rFonts w:eastAsia="SimSun"/>
          <w:color w:val="auto"/>
          <w:szCs w:val="24"/>
          <w:lang w:eastAsia="zh-CN"/>
        </w:rPr>
        <w:t xml:space="preserve">широколистни насаждения, ветролом и ветровал в широколистни насаждения, </w:t>
      </w:r>
      <w:r w:rsidR="00C00D10">
        <w:rPr>
          <w:rFonts w:eastAsia="SimSun"/>
          <w:color w:val="auto"/>
          <w:szCs w:val="24"/>
          <w:lang w:eastAsia="zh-CN"/>
        </w:rPr>
        <w:t>изсипване на иглиците</w:t>
      </w:r>
      <w:r w:rsidR="00F10B7A">
        <w:rPr>
          <w:rFonts w:eastAsia="SimSun"/>
          <w:color w:val="auto"/>
          <w:szCs w:val="24"/>
          <w:lang w:eastAsia="zh-CN"/>
        </w:rPr>
        <w:t xml:space="preserve"> и съхнене при б. бор</w:t>
      </w:r>
      <w:r w:rsidR="00CE73C7">
        <w:rPr>
          <w:rFonts w:eastAsia="SimSun"/>
          <w:color w:val="auto"/>
          <w:szCs w:val="24"/>
          <w:lang w:val="en-US" w:eastAsia="zh-CN"/>
        </w:rPr>
        <w:t>.</w:t>
      </w:r>
      <w:r w:rsidR="00CE73C7">
        <w:rPr>
          <w:rFonts w:eastAsia="SimSun"/>
          <w:color w:val="auto"/>
          <w:szCs w:val="24"/>
          <w:lang w:eastAsia="zh-CN"/>
        </w:rPr>
        <w:t xml:space="preserve"> Изведени са санитарни и принудителни сечи на площ от 1</w:t>
      </w:r>
      <w:r w:rsidR="00F10B7A">
        <w:rPr>
          <w:rFonts w:eastAsia="SimSun"/>
          <w:color w:val="auto"/>
          <w:szCs w:val="24"/>
          <w:lang w:eastAsia="zh-CN"/>
        </w:rPr>
        <w:t>007</w:t>
      </w:r>
      <w:r w:rsidR="00CE73C7">
        <w:rPr>
          <w:rFonts w:eastAsia="SimSun"/>
          <w:color w:val="auto"/>
          <w:szCs w:val="24"/>
          <w:lang w:eastAsia="zh-CN"/>
        </w:rPr>
        <w:t xml:space="preserve"> дка</w:t>
      </w:r>
      <w:r>
        <w:rPr>
          <w:rFonts w:eastAsia="SimSun"/>
          <w:color w:val="auto"/>
          <w:szCs w:val="24"/>
          <w:lang w:eastAsia="zh-CN"/>
        </w:rPr>
        <w:t>.</w:t>
      </w:r>
    </w:p>
    <w:p w:rsidR="00584C00" w:rsidRDefault="008F2724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На територията на </w:t>
      </w:r>
      <w:r w:rsidR="00584C00">
        <w:rPr>
          <w:rFonts w:eastAsia="SimSun"/>
          <w:color w:val="auto"/>
          <w:szCs w:val="24"/>
          <w:lang w:eastAsia="zh-CN"/>
        </w:rPr>
        <w:t xml:space="preserve">ДГС Буйновци </w:t>
      </w:r>
      <w:r w:rsidR="002B44FA">
        <w:rPr>
          <w:rFonts w:eastAsia="SimSun"/>
          <w:color w:val="auto"/>
          <w:szCs w:val="24"/>
          <w:lang w:eastAsia="zh-CN"/>
        </w:rPr>
        <w:t xml:space="preserve">– ДГТ, </w:t>
      </w:r>
      <w:r w:rsidR="00584C00">
        <w:rPr>
          <w:rFonts w:eastAsia="SimSun"/>
          <w:color w:val="auto"/>
          <w:szCs w:val="24"/>
          <w:lang w:eastAsia="zh-CN"/>
        </w:rPr>
        <w:t>са заложени</w:t>
      </w:r>
      <w:r w:rsidR="002B44FA">
        <w:rPr>
          <w:rFonts w:eastAsia="SimSun"/>
          <w:color w:val="auto"/>
          <w:szCs w:val="24"/>
          <w:lang w:eastAsia="zh-CN"/>
        </w:rPr>
        <w:t xml:space="preserve"> 8</w:t>
      </w:r>
      <w:r w:rsidR="00584C00">
        <w:rPr>
          <w:rFonts w:eastAsia="SimSun"/>
          <w:color w:val="auto"/>
          <w:szCs w:val="24"/>
          <w:lang w:eastAsia="zh-CN"/>
        </w:rPr>
        <w:t xml:space="preserve"> бр. феромонови уловки с цел наблюдение нападение от корояди.</w:t>
      </w:r>
    </w:p>
    <w:p w:rsidR="00896881" w:rsidRDefault="00584C00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>Общото здравословно състояние на широколистните гори на територията на стопанството може да се определи като добро. Иглолистните култури страдат от съхнене и болести.</w:t>
      </w:r>
    </w:p>
    <w:p w:rsidR="00D422AE" w:rsidRPr="00896881" w:rsidRDefault="00D422AE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С проведените санитарни сечи е </w:t>
      </w:r>
      <w:r w:rsidR="00770FBD">
        <w:rPr>
          <w:rFonts w:eastAsia="SimSun"/>
          <w:color w:val="auto"/>
          <w:szCs w:val="24"/>
          <w:lang w:eastAsia="zh-CN"/>
        </w:rPr>
        <w:t>намалено</w:t>
      </w:r>
      <w:r>
        <w:rPr>
          <w:rFonts w:eastAsia="SimSun"/>
          <w:color w:val="auto"/>
          <w:szCs w:val="24"/>
          <w:lang w:eastAsia="zh-CN"/>
        </w:rPr>
        <w:t xml:space="preserve"> разпространението на установените заболявания, както и намаляване популацията на корояда.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   На територията на стопанството през 201</w:t>
      </w:r>
      <w:r w:rsidR="00770FBD">
        <w:rPr>
          <w:rFonts w:eastAsia="SimSun"/>
          <w:color w:val="auto"/>
          <w:szCs w:val="24"/>
          <w:lang w:eastAsia="zh-CN"/>
        </w:rPr>
        <w:t>9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негативни въздействия от антропогенни дейности</w:t>
      </w:r>
      <w:r w:rsidR="00D22423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сечи.)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дейности;</w:t>
      </w:r>
    </w:p>
    <w:p w:rsidR="0096245D" w:rsidRDefault="005A4DF3" w:rsidP="004A2174">
      <w:pPr>
        <w:pStyle w:val="a3"/>
        <w:numPr>
          <w:ilvl w:val="0"/>
          <w:numId w:val="1"/>
        </w:numPr>
      </w:pPr>
      <w:r>
        <w:t>През 201</w:t>
      </w:r>
      <w:r w:rsidR="00770FBD">
        <w:t>9</w:t>
      </w:r>
      <w:r>
        <w:t xml:space="preserve"> г. </w:t>
      </w:r>
      <w:r w:rsidR="00EF7269">
        <w:t xml:space="preserve">на пазара </w:t>
      </w:r>
      <w:r>
        <w:t xml:space="preserve">са реализирани </w:t>
      </w:r>
      <w:r w:rsidR="00770FBD">
        <w:t xml:space="preserve">42 бр. </w:t>
      </w:r>
      <w:r>
        <w:t xml:space="preserve">коледни елхи. </w:t>
      </w:r>
      <w:r w:rsidR="008A1735">
        <w:t>Има подадено 1 бр.</w:t>
      </w:r>
      <w:r w:rsidR="00EF7269">
        <w:t xml:space="preserve"> </w:t>
      </w:r>
      <w:r>
        <w:t>заявлени</w:t>
      </w:r>
      <w:r w:rsidR="008A1735">
        <w:t>е</w:t>
      </w:r>
      <w:r>
        <w:t xml:space="preserve"> за събиране на </w:t>
      </w:r>
      <w:r w:rsidR="008A1735">
        <w:t>б</w:t>
      </w:r>
      <w:r w:rsidR="00EF7269">
        <w:t>илки</w:t>
      </w:r>
      <w:r w:rsidR="008A1735">
        <w:t xml:space="preserve"> /левурда/</w:t>
      </w:r>
      <w:r>
        <w:t xml:space="preserve">. </w:t>
      </w:r>
    </w:p>
    <w:p w:rsidR="004A2174" w:rsidRDefault="004A2174" w:rsidP="004A2174">
      <w:pPr>
        <w:pStyle w:val="a3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201</w:t>
      </w:r>
      <w:r w:rsidR="008A1735">
        <w:t>9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:rsidR="00EB10A2" w:rsidRPr="00DA594F" w:rsidRDefault="00EB10A2" w:rsidP="00EB10A2">
      <w:pPr>
        <w:ind w:left="384" w:firstLine="0"/>
      </w:pPr>
    </w:p>
    <w:tbl>
      <w:tblPr>
        <w:tblStyle w:val="a4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109"/>
        <w:gridCol w:w="1896"/>
      </w:tblGrid>
      <w:tr w:rsidR="004A2174" w:rsidRPr="00626843" w:rsidTr="00EB10A2">
        <w:tc>
          <w:tcPr>
            <w:tcW w:w="4396" w:type="dxa"/>
            <w:tcBorders>
              <w:bottom w:val="nil"/>
            </w:tcBorders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109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1896" w:type="dxa"/>
          </w:tcPr>
          <w:p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:rsidTr="00EB10A2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74" w:rsidRDefault="004A2174" w:rsidP="00B615EC"/>
        </w:tc>
        <w:tc>
          <w:tcPr>
            <w:tcW w:w="4005" w:type="dxa"/>
            <w:gridSpan w:val="2"/>
            <w:tcBorders>
              <w:left w:val="single" w:sz="4" w:space="0" w:color="auto"/>
            </w:tcBorders>
          </w:tcPr>
          <w:p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:rsidTr="00EB10A2">
        <w:tc>
          <w:tcPr>
            <w:tcW w:w="4396" w:type="dxa"/>
            <w:tcBorders>
              <w:top w:val="single" w:sz="4" w:space="0" w:color="auto"/>
            </w:tcBorders>
          </w:tcPr>
          <w:p w:rsidR="004A2174" w:rsidRDefault="004A2174" w:rsidP="00B615EC">
            <w:r>
              <w:t>Едра</w:t>
            </w:r>
          </w:p>
        </w:tc>
        <w:tc>
          <w:tcPr>
            <w:tcW w:w="2109" w:type="dxa"/>
          </w:tcPr>
          <w:p w:rsidR="004A2174" w:rsidRPr="00464219" w:rsidRDefault="00505EC5" w:rsidP="00B615EC">
            <w:pPr>
              <w:jc w:val="right"/>
            </w:pPr>
            <w:r>
              <w:t>3</w:t>
            </w:r>
            <w:r w:rsidR="00821183">
              <w:t>2</w:t>
            </w:r>
            <w:r>
              <w:t>0</w:t>
            </w:r>
            <w:r w:rsidR="00821183">
              <w:t>3</w:t>
            </w:r>
          </w:p>
        </w:tc>
        <w:tc>
          <w:tcPr>
            <w:tcW w:w="1896" w:type="dxa"/>
          </w:tcPr>
          <w:p w:rsidR="004A2174" w:rsidRPr="00464219" w:rsidRDefault="00821183" w:rsidP="00B615EC">
            <w:pPr>
              <w:jc w:val="right"/>
            </w:pPr>
            <w:r>
              <w:t>2245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Средна</w:t>
            </w:r>
          </w:p>
        </w:tc>
        <w:tc>
          <w:tcPr>
            <w:tcW w:w="2109" w:type="dxa"/>
          </w:tcPr>
          <w:p w:rsidR="004A2174" w:rsidRPr="00464219" w:rsidRDefault="00821183" w:rsidP="00B615EC">
            <w:pPr>
              <w:jc w:val="right"/>
            </w:pPr>
            <w:r>
              <w:t>1564</w:t>
            </w:r>
          </w:p>
        </w:tc>
        <w:tc>
          <w:tcPr>
            <w:tcW w:w="1896" w:type="dxa"/>
          </w:tcPr>
          <w:p w:rsidR="004A2174" w:rsidRPr="00464219" w:rsidRDefault="003B7C25" w:rsidP="00B615EC">
            <w:pPr>
              <w:jc w:val="right"/>
            </w:pPr>
            <w:r>
              <w:t>2</w:t>
            </w:r>
            <w:r w:rsidR="00821183">
              <w:t>46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Дребна</w:t>
            </w:r>
          </w:p>
        </w:tc>
        <w:tc>
          <w:tcPr>
            <w:tcW w:w="2109" w:type="dxa"/>
          </w:tcPr>
          <w:p w:rsidR="004A2174" w:rsidRPr="00464219" w:rsidRDefault="00821183" w:rsidP="00B615EC">
            <w:pPr>
              <w:jc w:val="right"/>
            </w:pPr>
            <w:r>
              <w:t>5</w:t>
            </w:r>
          </w:p>
        </w:tc>
        <w:tc>
          <w:tcPr>
            <w:tcW w:w="1896" w:type="dxa"/>
          </w:tcPr>
          <w:p w:rsidR="004A2174" w:rsidRPr="00464219" w:rsidRDefault="00821183" w:rsidP="00B615EC">
            <w:pPr>
              <w:jc w:val="right"/>
            </w:pPr>
            <w:r>
              <w:t>3</w:t>
            </w:r>
          </w:p>
        </w:tc>
      </w:tr>
      <w:tr w:rsidR="004A2174" w:rsidTr="00EB10A2">
        <w:tc>
          <w:tcPr>
            <w:tcW w:w="4396" w:type="dxa"/>
          </w:tcPr>
          <w:p w:rsidR="004A2174" w:rsidRDefault="004A2174" w:rsidP="00B615EC">
            <w:r>
              <w:t>Дърва</w:t>
            </w:r>
          </w:p>
        </w:tc>
        <w:tc>
          <w:tcPr>
            <w:tcW w:w="2109" w:type="dxa"/>
          </w:tcPr>
          <w:p w:rsidR="004A2174" w:rsidRPr="00464219" w:rsidRDefault="00821183" w:rsidP="00B615EC">
            <w:pPr>
              <w:jc w:val="right"/>
            </w:pPr>
            <w:r>
              <w:t>8088</w:t>
            </w:r>
          </w:p>
        </w:tc>
        <w:tc>
          <w:tcPr>
            <w:tcW w:w="1896" w:type="dxa"/>
          </w:tcPr>
          <w:p w:rsidR="004A2174" w:rsidRPr="00464219" w:rsidRDefault="00821183" w:rsidP="00B615EC">
            <w:pPr>
              <w:jc w:val="right"/>
            </w:pPr>
            <w:r>
              <w:t>7870</w:t>
            </w:r>
          </w:p>
        </w:tc>
      </w:tr>
      <w:tr w:rsidR="004A2174" w:rsidRPr="00626843" w:rsidTr="00EB10A2">
        <w:tc>
          <w:tcPr>
            <w:tcW w:w="4396" w:type="dxa"/>
          </w:tcPr>
          <w:p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109" w:type="dxa"/>
          </w:tcPr>
          <w:p w:rsidR="004A2174" w:rsidRPr="00464219" w:rsidRDefault="00821183" w:rsidP="00B615EC">
            <w:pPr>
              <w:jc w:val="right"/>
              <w:rPr>
                <w:b/>
              </w:rPr>
            </w:pPr>
            <w:r>
              <w:rPr>
                <w:b/>
              </w:rPr>
              <w:t>12860</w:t>
            </w:r>
          </w:p>
        </w:tc>
        <w:tc>
          <w:tcPr>
            <w:tcW w:w="1896" w:type="dxa"/>
          </w:tcPr>
          <w:p w:rsidR="004A2174" w:rsidRPr="00464219" w:rsidRDefault="004A2174" w:rsidP="00B615E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821183">
              <w:rPr>
                <w:b/>
              </w:rPr>
              <w:t>0364</w:t>
            </w:r>
          </w:p>
        </w:tc>
      </w:tr>
    </w:tbl>
    <w:p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 w:rsidR="003156A0">
        <w:rPr>
          <w:szCs w:val="24"/>
        </w:rPr>
        <w:t>403</w:t>
      </w:r>
      <w:r w:rsidR="004434DE">
        <w:rPr>
          <w:szCs w:val="24"/>
        </w:rPr>
        <w:t>,</w:t>
      </w:r>
      <w:r w:rsidR="003156A0">
        <w:rPr>
          <w:szCs w:val="24"/>
        </w:rPr>
        <w:t>1</w:t>
      </w:r>
      <w:r w:rsidR="00597C18" w:rsidRPr="00A95879">
        <w:rPr>
          <w:szCs w:val="24"/>
        </w:rPr>
        <w:t xml:space="preserve"> ха — по видове сечи</w:t>
      </w:r>
      <w:r w:rsidR="003156A0">
        <w:rPr>
          <w:szCs w:val="24"/>
        </w:rPr>
        <w:t>,</w:t>
      </w:r>
      <w:r w:rsidR="00597C18" w:rsidRPr="00A95879">
        <w:rPr>
          <w:szCs w:val="24"/>
        </w:rPr>
        <w:t xml:space="preserve">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:rsidR="005407B2" w:rsidRDefault="005407B2" w:rsidP="005407B2">
      <w:pPr>
        <w:pStyle w:val="a3"/>
        <w:numPr>
          <w:ilvl w:val="0"/>
          <w:numId w:val="1"/>
        </w:numPr>
      </w:pPr>
      <w:r>
        <w:t xml:space="preserve">           </w:t>
      </w:r>
      <w:r w:rsidRPr="00C66CC7">
        <w:t>През 201</w:t>
      </w:r>
      <w:r w:rsidR="003156A0">
        <w:t>9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>стари съществуващи, от фирми-изпълнители. Със собствени сили и работници е извършено прочистване и поддържане на горски пътища, включващо отводняване и стабилизиране, както и поддръжка</w:t>
      </w:r>
      <w:r w:rsidR="0096245D">
        <w:t xml:space="preserve"> на</w:t>
      </w:r>
      <w:r>
        <w:t xml:space="preserve"> лесокултурни прегради.  </w:t>
      </w:r>
    </w:p>
    <w:p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</w:t>
      </w:r>
      <w:r w:rsidR="003156A0">
        <w:rPr>
          <w:szCs w:val="24"/>
        </w:rPr>
        <w:t>33</w:t>
      </w:r>
      <w:r>
        <w:rPr>
          <w:szCs w:val="24"/>
        </w:rPr>
        <w:t xml:space="preserve"> дка, с показател – попълване на редини, като е залесено с</w:t>
      </w:r>
      <w:r w:rsidR="003156A0">
        <w:rPr>
          <w:szCs w:val="24"/>
        </w:rPr>
        <w:t xml:space="preserve"> фиданки </w:t>
      </w:r>
      <w:r>
        <w:rPr>
          <w:szCs w:val="24"/>
        </w:rPr>
        <w:t>от зимен дъб в иглолистни култури</w:t>
      </w:r>
      <w:r w:rsidR="00774241">
        <w:rPr>
          <w:szCs w:val="24"/>
        </w:rPr>
        <w:t xml:space="preserve">. </w:t>
      </w:r>
      <w:r w:rsidR="00892AFC">
        <w:rPr>
          <w:szCs w:val="24"/>
        </w:rPr>
        <w:t xml:space="preserve">Отгледани са култури </w:t>
      </w:r>
      <w:r w:rsidR="003156A0">
        <w:rPr>
          <w:szCs w:val="24"/>
        </w:rPr>
        <w:t xml:space="preserve">на площ от 67 дка, изведено е подпомагане на естественото възобновяване </w:t>
      </w:r>
      <w:r w:rsidR="00892AFC">
        <w:rPr>
          <w:szCs w:val="24"/>
        </w:rPr>
        <w:t>и отгледни сечи без материален добив</w:t>
      </w:r>
      <w:r w:rsidR="0096245D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1.11. Гори с висока консервационна стойност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Извършван е мониторинг на</w:t>
      </w:r>
      <w:r w:rsidR="00597C18" w:rsidRPr="00A95879">
        <w:rPr>
          <w:szCs w:val="24"/>
        </w:rPr>
        <w:t xml:space="preserve"> мониторирани видове</w:t>
      </w:r>
      <w:r w:rsidR="00BD265A">
        <w:rPr>
          <w:szCs w:val="24"/>
        </w:rPr>
        <w:t>;</w:t>
      </w:r>
    </w:p>
    <w:p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lastRenderedPageBreak/>
        <w:t>Определени са</w:t>
      </w:r>
      <w:r w:rsidR="00597C18" w:rsidRPr="00A95879">
        <w:rPr>
          <w:szCs w:val="24"/>
        </w:rPr>
        <w:t xml:space="preserve"> мониторирани екосистеми</w:t>
      </w:r>
      <w:r w:rsidR="00BD265A">
        <w:rPr>
          <w:szCs w:val="24"/>
        </w:rPr>
        <w:t>;</w:t>
      </w:r>
    </w:p>
    <w:p w:rsidR="00FD4011" w:rsidRPr="00A95879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>други консервационни стойности (ВКС 4 и ВКС 6)</w:t>
      </w:r>
      <w:r w:rsidR="00BD265A">
        <w:rPr>
          <w:szCs w:val="24"/>
        </w:rPr>
        <w:t>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процедура за мониторинг на ГВКС;</w:t>
      </w:r>
    </w:p>
    <w:p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списък на гори във фаза на старост;</w:t>
      </w:r>
    </w:p>
    <w:p w:rsidR="008679CB" w:rsidRPr="00A95879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D719D9">
        <w:rPr>
          <w:szCs w:val="24"/>
        </w:rPr>
        <w:t xml:space="preserve"> – по директива 92/43/ЕЕС, горна граница на гората, тревни и скални съобщества и т.н.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:rsidR="0096245D" w:rsidRDefault="00597C18" w:rsidP="0096245D">
      <w:pPr>
        <w:numPr>
          <w:ilvl w:val="0"/>
          <w:numId w:val="1"/>
        </w:numPr>
        <w:spacing w:after="5" w:line="259" w:lineRule="auto"/>
        <w:ind w:left="739" w:right="14" w:hanging="10"/>
        <w:jc w:val="left"/>
        <w:rPr>
          <w:szCs w:val="24"/>
        </w:rPr>
      </w:pPr>
      <w:r w:rsidRPr="0096245D">
        <w:rPr>
          <w:szCs w:val="24"/>
        </w:rPr>
        <w:t xml:space="preserve">Извършен е мониторинг на мониторирани екосистеми (ВКС З) </w:t>
      </w:r>
    </w:p>
    <w:p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 и 1. 12 по-горе</w:t>
      </w:r>
      <w:r w:rsidR="00666446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данни за честота, разпространение и степен на повреди от природни бедствия в резултат от горскостопански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:rsidR="00FD4011" w:rsidRPr="00A95879" w:rsidRDefault="00C00AC3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>
        <w:rPr>
          <w:szCs w:val="24"/>
        </w:rPr>
        <w:t>Мониторира се</w:t>
      </w:r>
      <w:r w:rsidR="00597C18" w:rsidRPr="00A95879">
        <w:rPr>
          <w:szCs w:val="24"/>
        </w:rPr>
        <w:t xml:space="preserve"> наличие</w:t>
      </w:r>
      <w:r>
        <w:rPr>
          <w:szCs w:val="24"/>
        </w:rPr>
        <w:t>то</w:t>
      </w:r>
      <w:r w:rsidR="00597C18" w:rsidRPr="00A95879">
        <w:rPr>
          <w:szCs w:val="24"/>
        </w:rPr>
        <w:t xml:space="preserve"> на отпадъци в горските територии.</w:t>
      </w:r>
      <w:r w:rsidR="007975EE">
        <w:rPr>
          <w:szCs w:val="24"/>
        </w:rPr>
        <w:t xml:space="preserve"> Стопанството своевременно взема мерки за отстраняването на </w:t>
      </w:r>
      <w:r w:rsidR="006316DF">
        <w:rPr>
          <w:szCs w:val="24"/>
        </w:rPr>
        <w:t xml:space="preserve">регистрираните </w:t>
      </w:r>
      <w:r w:rsidR="007975EE">
        <w:rPr>
          <w:szCs w:val="24"/>
        </w:rPr>
        <w:t>налични отпадъци.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среда;</w:t>
      </w:r>
    </w:p>
    <w:p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201</w:t>
      </w:r>
      <w:r w:rsidR="00C3061D">
        <w:rPr>
          <w:szCs w:val="24"/>
        </w:rPr>
        <w:t>9</w:t>
      </w:r>
      <w:r>
        <w:rPr>
          <w:szCs w:val="24"/>
        </w:rPr>
        <w:t xml:space="preserve"> г. у</w:t>
      </w:r>
      <w:r w:rsidR="00B55C04">
        <w:rPr>
          <w:szCs w:val="24"/>
        </w:rPr>
        <w:t>своената дървесина</w:t>
      </w:r>
      <w:r>
        <w:rPr>
          <w:szCs w:val="24"/>
        </w:rPr>
        <w:t xml:space="preserve"> от местни фирми е в размер на </w:t>
      </w:r>
      <w:r w:rsidR="00C3061D">
        <w:rPr>
          <w:szCs w:val="24"/>
        </w:rPr>
        <w:t>4389</w:t>
      </w:r>
      <w:r>
        <w:rPr>
          <w:szCs w:val="24"/>
        </w:rPr>
        <w:t xml:space="preserve"> леж. м3.</w:t>
      </w:r>
    </w:p>
    <w:p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участва при необходимост в снабдяването на м</w:t>
      </w:r>
      <w:r w:rsidR="00597C18" w:rsidRPr="00A95879">
        <w:rPr>
          <w:szCs w:val="24"/>
        </w:rPr>
        <w:t xml:space="preserve">естното население </w:t>
      </w:r>
      <w:r w:rsidR="005D3D7E">
        <w:rPr>
          <w:szCs w:val="24"/>
        </w:rPr>
        <w:t>с дърва</w:t>
      </w:r>
      <w:r w:rsidR="00597C18" w:rsidRPr="00A95879">
        <w:rPr>
          <w:szCs w:val="24"/>
        </w:rPr>
        <w:t>.</w:t>
      </w:r>
    </w:p>
    <w:p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среда;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проверовъчни листи за редки и застрашени местообитания - ВКС </w:t>
      </w:r>
      <w:r w:rsidR="000B45A7">
        <w:rPr>
          <w:szCs w:val="24"/>
        </w:rPr>
        <w:t>3</w:t>
      </w:r>
      <w:r w:rsidRPr="00A95879">
        <w:rPr>
          <w:szCs w:val="24"/>
        </w:rPr>
        <w:t xml:space="preserve"> от Доклада за ГВКС.</w:t>
      </w:r>
    </w:p>
    <w:p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>на редки и застрашени видове от т. 1.11 са в добро състояние. Предоставени са попълнени проверовъчни листи за популации на редки и застрашени видове - ВКС 1.2 и ВКС 1.3. от Доклада за ГВКС.</w:t>
      </w:r>
    </w:p>
    <w:p w:rsidR="0081430E" w:rsidRDefault="00597C18" w:rsidP="0081430E">
      <w:pPr>
        <w:numPr>
          <w:ilvl w:val="0"/>
          <w:numId w:val="1"/>
        </w:numPr>
        <w:spacing w:after="0" w:line="259" w:lineRule="auto"/>
        <w:ind w:left="1701" w:right="14"/>
        <w:jc w:val="left"/>
        <w:rPr>
          <w:szCs w:val="24"/>
        </w:rPr>
      </w:pPr>
      <w:bookmarkStart w:id="0" w:name="_Hlk41989101"/>
      <w:r w:rsidRPr="0081430E">
        <w:rPr>
          <w:szCs w:val="24"/>
        </w:rPr>
        <w:t>На територията на стопанството има защитени територии и зони</w:t>
      </w:r>
      <w:r w:rsidR="001E787C" w:rsidRPr="0081430E">
        <w:rPr>
          <w:szCs w:val="24"/>
        </w:rPr>
        <w:t>, описани в Доклада за ГВКС – ВКС 1.1</w:t>
      </w:r>
    </w:p>
    <w:bookmarkEnd w:id="0"/>
    <w:p w:rsidR="00FD4011" w:rsidRPr="0081430E" w:rsidRDefault="00597C18" w:rsidP="0081430E">
      <w:pPr>
        <w:numPr>
          <w:ilvl w:val="0"/>
          <w:numId w:val="1"/>
        </w:numPr>
        <w:spacing w:after="0" w:line="259" w:lineRule="auto"/>
        <w:ind w:left="1701" w:right="14" w:firstLine="0"/>
        <w:jc w:val="left"/>
        <w:rPr>
          <w:szCs w:val="24"/>
        </w:rPr>
      </w:pPr>
      <w:r w:rsidRPr="0081430E">
        <w:rPr>
          <w:szCs w:val="24"/>
        </w:rPr>
        <w:t>На територията на стопанството няма големи природни нарушения - каламитети, пожари или други неблагоприятни въздействия.</w:t>
      </w:r>
    </w:p>
    <w:p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8665C7">
          <w:pgSz w:w="11981" w:h="16848"/>
          <w:pgMar w:top="340" w:right="567" w:bottom="340" w:left="794" w:header="709" w:footer="709" w:gutter="0"/>
          <w:cols w:space="708"/>
          <w:docGrid w:linePitch="326"/>
        </w:sectPr>
      </w:pPr>
    </w:p>
    <w:p w:rsidR="00FD4011" w:rsidRDefault="00FD4011">
      <w:pPr>
        <w:spacing w:after="0" w:line="259" w:lineRule="auto"/>
        <w:ind w:left="0" w:firstLine="0"/>
        <w:jc w:val="right"/>
        <w:rPr>
          <w:szCs w:val="24"/>
        </w:rPr>
      </w:pPr>
    </w:p>
    <w:p w:rsidR="001E787C" w:rsidRPr="00A95879" w:rsidRDefault="001E787C">
      <w:pPr>
        <w:spacing w:after="0" w:line="259" w:lineRule="auto"/>
        <w:ind w:left="0" w:firstLine="0"/>
        <w:jc w:val="right"/>
        <w:rPr>
          <w:szCs w:val="24"/>
        </w:rPr>
      </w:pPr>
    </w:p>
    <w:p w:rsidR="00FD4011" w:rsidRPr="00A95879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ab/>
      </w:r>
      <w:r w:rsidR="00591036">
        <w:rPr>
          <w:szCs w:val="24"/>
        </w:rPr>
        <w:t xml:space="preserve">                                                             </w:t>
      </w:r>
      <w:r w:rsidR="00597C18" w:rsidRPr="00A95879">
        <w:rPr>
          <w:szCs w:val="24"/>
        </w:rPr>
        <w:t>Изготвил:</w:t>
      </w:r>
      <w:r w:rsidR="00591036">
        <w:rPr>
          <w:szCs w:val="24"/>
        </w:rPr>
        <w:t xml:space="preserve">    /п/</w:t>
      </w:r>
    </w:p>
    <w:p w:rsidR="00FD4011" w:rsidRDefault="00597C18">
      <w:pPr>
        <w:spacing w:after="0" w:line="259" w:lineRule="auto"/>
        <w:ind w:left="0" w:right="62" w:firstLine="0"/>
        <w:jc w:val="right"/>
      </w:pPr>
      <w:r w:rsidRPr="00A95879">
        <w:rPr>
          <w:szCs w:val="24"/>
        </w:rPr>
        <w:t xml:space="preserve">/инж. </w:t>
      </w:r>
      <w:r w:rsidR="001E787C">
        <w:rPr>
          <w:szCs w:val="24"/>
        </w:rPr>
        <w:t>Д. Колева</w:t>
      </w:r>
      <w:r>
        <w:t xml:space="preserve"> —</w:t>
      </w:r>
      <w:r w:rsidR="001E787C">
        <w:t xml:space="preserve"> лесоинженер</w:t>
      </w:r>
      <w:r>
        <w:t>/</w:t>
      </w:r>
    </w:p>
    <w:sectPr w:rsidR="00FD4011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A339C"/>
    <w:rsid w:val="000B45A7"/>
    <w:rsid w:val="000B6ADF"/>
    <w:rsid w:val="0014097C"/>
    <w:rsid w:val="00172490"/>
    <w:rsid w:val="00184246"/>
    <w:rsid w:val="001901EC"/>
    <w:rsid w:val="00193EB0"/>
    <w:rsid w:val="001A2696"/>
    <w:rsid w:val="001A3900"/>
    <w:rsid w:val="001C6FA4"/>
    <w:rsid w:val="001E787C"/>
    <w:rsid w:val="00276C44"/>
    <w:rsid w:val="002909DE"/>
    <w:rsid w:val="002B44FA"/>
    <w:rsid w:val="00300DF2"/>
    <w:rsid w:val="003156A0"/>
    <w:rsid w:val="00355295"/>
    <w:rsid w:val="003A2512"/>
    <w:rsid w:val="003B7C25"/>
    <w:rsid w:val="004161AD"/>
    <w:rsid w:val="00427F82"/>
    <w:rsid w:val="004434DE"/>
    <w:rsid w:val="004512A7"/>
    <w:rsid w:val="004A135F"/>
    <w:rsid w:val="004A189F"/>
    <w:rsid w:val="004A2174"/>
    <w:rsid w:val="004B0565"/>
    <w:rsid w:val="004B10F0"/>
    <w:rsid w:val="004C6AFF"/>
    <w:rsid w:val="00505EC5"/>
    <w:rsid w:val="005407B2"/>
    <w:rsid w:val="00584C00"/>
    <w:rsid w:val="00591036"/>
    <w:rsid w:val="00597C18"/>
    <w:rsid w:val="005A4DF3"/>
    <w:rsid w:val="005B0F0A"/>
    <w:rsid w:val="005D257A"/>
    <w:rsid w:val="005D3D7E"/>
    <w:rsid w:val="006316DF"/>
    <w:rsid w:val="00635A0C"/>
    <w:rsid w:val="006413F7"/>
    <w:rsid w:val="00666446"/>
    <w:rsid w:val="00674CA1"/>
    <w:rsid w:val="006777A3"/>
    <w:rsid w:val="006E4DD4"/>
    <w:rsid w:val="00705047"/>
    <w:rsid w:val="00770FBD"/>
    <w:rsid w:val="00774241"/>
    <w:rsid w:val="007758BB"/>
    <w:rsid w:val="007975EE"/>
    <w:rsid w:val="007B1E24"/>
    <w:rsid w:val="007F34F3"/>
    <w:rsid w:val="0081430E"/>
    <w:rsid w:val="00821183"/>
    <w:rsid w:val="00836C67"/>
    <w:rsid w:val="008665C7"/>
    <w:rsid w:val="008679CB"/>
    <w:rsid w:val="00886E29"/>
    <w:rsid w:val="00892AFC"/>
    <w:rsid w:val="00896881"/>
    <w:rsid w:val="008A1735"/>
    <w:rsid w:val="008F2724"/>
    <w:rsid w:val="008F5FC1"/>
    <w:rsid w:val="00914E6D"/>
    <w:rsid w:val="0094210F"/>
    <w:rsid w:val="0096245D"/>
    <w:rsid w:val="0097557E"/>
    <w:rsid w:val="009769D9"/>
    <w:rsid w:val="0098295D"/>
    <w:rsid w:val="009A781D"/>
    <w:rsid w:val="009C14A1"/>
    <w:rsid w:val="009F4CA5"/>
    <w:rsid w:val="00A16703"/>
    <w:rsid w:val="00A25B9C"/>
    <w:rsid w:val="00A56AB4"/>
    <w:rsid w:val="00A7599D"/>
    <w:rsid w:val="00A76573"/>
    <w:rsid w:val="00A808AB"/>
    <w:rsid w:val="00A95879"/>
    <w:rsid w:val="00AD6203"/>
    <w:rsid w:val="00AE7439"/>
    <w:rsid w:val="00B0021C"/>
    <w:rsid w:val="00B02DDC"/>
    <w:rsid w:val="00B132A3"/>
    <w:rsid w:val="00B55C04"/>
    <w:rsid w:val="00BD265A"/>
    <w:rsid w:val="00BD53A4"/>
    <w:rsid w:val="00BF7848"/>
    <w:rsid w:val="00C00AC3"/>
    <w:rsid w:val="00C00D10"/>
    <w:rsid w:val="00C07B3E"/>
    <w:rsid w:val="00C3061D"/>
    <w:rsid w:val="00C417C8"/>
    <w:rsid w:val="00C7194B"/>
    <w:rsid w:val="00C9746F"/>
    <w:rsid w:val="00CE73C7"/>
    <w:rsid w:val="00D10832"/>
    <w:rsid w:val="00D22423"/>
    <w:rsid w:val="00D22B5F"/>
    <w:rsid w:val="00D422AE"/>
    <w:rsid w:val="00D719D9"/>
    <w:rsid w:val="00DA594F"/>
    <w:rsid w:val="00DC3825"/>
    <w:rsid w:val="00DE61BD"/>
    <w:rsid w:val="00DF3701"/>
    <w:rsid w:val="00DF52D2"/>
    <w:rsid w:val="00E12A39"/>
    <w:rsid w:val="00E3730B"/>
    <w:rsid w:val="00E46B1F"/>
    <w:rsid w:val="00E8705E"/>
    <w:rsid w:val="00EB10A2"/>
    <w:rsid w:val="00EF250F"/>
    <w:rsid w:val="00EF7269"/>
    <w:rsid w:val="00F10B7A"/>
    <w:rsid w:val="00F73BF6"/>
    <w:rsid w:val="00F81DE1"/>
    <w:rsid w:val="00FD4011"/>
    <w:rsid w:val="00FE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647EE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047"/>
    <w:pPr>
      <w:ind w:left="720"/>
      <w:contextualSpacing/>
    </w:pPr>
  </w:style>
  <w:style w:type="table" w:styleId="a4">
    <w:name w:val="Table Grid"/>
    <w:basedOn w:val="a1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D.Mitev</cp:lastModifiedBy>
  <cp:revision>43</cp:revision>
  <cp:lastPrinted>2020-06-02T07:02:00Z</cp:lastPrinted>
  <dcterms:created xsi:type="dcterms:W3CDTF">2020-06-02T07:04:00Z</dcterms:created>
  <dcterms:modified xsi:type="dcterms:W3CDTF">2020-06-02T08:38:00Z</dcterms:modified>
</cp:coreProperties>
</file>