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B8B" w:rsidRPr="00B37563" w:rsidRDefault="00760B8B">
      <w:pPr>
        <w:jc w:val="center"/>
        <w:rPr>
          <w:sz w:val="22"/>
        </w:rPr>
      </w:pPr>
      <w:r w:rsidRPr="00B37563">
        <w:rPr>
          <w:sz w:val="22"/>
        </w:rPr>
        <w:t>МИНИСТЕРСТВО НА ЗЕМЕДЕЛИЕТ</w:t>
      </w:r>
      <w:r>
        <w:rPr>
          <w:sz w:val="22"/>
        </w:rPr>
        <w:t>О,</w:t>
      </w:r>
      <w:r w:rsidRPr="00B37563">
        <w:rPr>
          <w:sz w:val="22"/>
        </w:rPr>
        <w:t xml:space="preserve"> ХРАНИТЕ</w:t>
      </w:r>
      <w:r>
        <w:rPr>
          <w:sz w:val="22"/>
        </w:rPr>
        <w:t xml:space="preserve"> И ГОРИТЕ</w:t>
      </w:r>
    </w:p>
    <w:p w:rsidR="00760B8B" w:rsidRPr="00B37563" w:rsidRDefault="00760B8B">
      <w:pPr>
        <w:jc w:val="center"/>
        <w:rPr>
          <w:sz w:val="22"/>
        </w:rPr>
      </w:pPr>
      <w:r w:rsidRPr="00B37563">
        <w:rPr>
          <w:sz w:val="22"/>
        </w:rPr>
        <w:t>„СЕВЕРНОЦЕНТРАЛНО ДЪРЖАВНО ПРЕДПРИЯТИЕ” ДП ГР. ГАБРОВО</w:t>
      </w:r>
    </w:p>
    <w:p w:rsidR="00760B8B" w:rsidRPr="003421BA" w:rsidRDefault="00760B8B">
      <w:pPr>
        <w:jc w:val="center"/>
        <w:rPr>
          <w:b/>
          <w:u w:val="single"/>
        </w:rPr>
      </w:pPr>
      <w:r>
        <w:rPr>
          <w:b/>
          <w:u w:val="single"/>
        </w:rPr>
        <w:t xml:space="preserve">ТП ДЪРЖАВНО ГОРСКО СТОПАНСТВО „БОЛЯРКА” </w:t>
      </w:r>
    </w:p>
    <w:p w:rsidR="00760B8B" w:rsidRPr="00755D3D" w:rsidRDefault="00760B8B">
      <w:pPr>
        <w:jc w:val="center"/>
        <w:rPr>
          <w:sz w:val="18"/>
          <w:szCs w:val="18"/>
        </w:rPr>
      </w:pPr>
      <w:r w:rsidRPr="00755D3D">
        <w:rPr>
          <w:sz w:val="18"/>
          <w:szCs w:val="18"/>
        </w:rPr>
        <w:t xml:space="preserve">гр. Велико Търново, ул. „България” № 23, ЕИК 2016168050117, тел.: 062-639940, </w:t>
      </w:r>
      <w:r w:rsidRPr="00755D3D">
        <w:rPr>
          <w:sz w:val="18"/>
          <w:szCs w:val="18"/>
          <w:lang w:val="en-US"/>
        </w:rPr>
        <w:t>fax</w:t>
      </w:r>
      <w:r w:rsidRPr="00755D3D">
        <w:rPr>
          <w:sz w:val="18"/>
          <w:szCs w:val="18"/>
        </w:rPr>
        <w:t xml:space="preserve">: 062-610712, </w:t>
      </w:r>
      <w:proofErr w:type="spellStart"/>
      <w:r w:rsidRPr="00755D3D">
        <w:rPr>
          <w:sz w:val="18"/>
          <w:szCs w:val="18"/>
          <w:lang w:val="en-US"/>
        </w:rPr>
        <w:t>bolqrka</w:t>
      </w:r>
      <w:proofErr w:type="spellEnd"/>
      <w:r w:rsidRPr="00755D3D">
        <w:rPr>
          <w:sz w:val="18"/>
          <w:szCs w:val="18"/>
        </w:rPr>
        <w:t>@</w:t>
      </w:r>
      <w:proofErr w:type="spellStart"/>
      <w:r w:rsidRPr="00755D3D">
        <w:rPr>
          <w:sz w:val="18"/>
          <w:szCs w:val="18"/>
          <w:lang w:val="en-US"/>
        </w:rPr>
        <w:t>scdp</w:t>
      </w:r>
      <w:proofErr w:type="spellEnd"/>
      <w:r w:rsidRPr="00755D3D">
        <w:rPr>
          <w:sz w:val="18"/>
          <w:szCs w:val="18"/>
        </w:rPr>
        <w:t>.</w:t>
      </w:r>
      <w:proofErr w:type="spellStart"/>
      <w:r w:rsidRPr="00755D3D">
        <w:rPr>
          <w:sz w:val="18"/>
          <w:szCs w:val="18"/>
          <w:lang w:val="en-US"/>
        </w:rPr>
        <w:t>bg</w:t>
      </w:r>
      <w:proofErr w:type="spellEnd"/>
    </w:p>
    <w:p w:rsidR="008C135D" w:rsidRDefault="008C135D"/>
    <w:p w:rsidR="00760B8B" w:rsidRDefault="00760B8B"/>
    <w:p w:rsidR="00760B8B" w:rsidRDefault="00760B8B" w:rsidP="00760B8B">
      <w:pPr>
        <w:jc w:val="center"/>
        <w:rPr>
          <w:b/>
        </w:rPr>
      </w:pPr>
      <w:r w:rsidRPr="00760B8B">
        <w:rPr>
          <w:b/>
        </w:rPr>
        <w:t>ТП ДЪРЖАВНО ГОРСКО СТОПАНСТВО</w:t>
      </w:r>
    </w:p>
    <w:p w:rsidR="00760B8B" w:rsidRDefault="00760B8B" w:rsidP="00760B8B">
      <w:pPr>
        <w:jc w:val="center"/>
        <w:rPr>
          <w:b/>
        </w:rPr>
      </w:pPr>
    </w:p>
    <w:p w:rsidR="00760B8B" w:rsidRDefault="00760B8B" w:rsidP="00760B8B">
      <w:pPr>
        <w:jc w:val="center"/>
        <w:rPr>
          <w:b/>
        </w:rPr>
      </w:pPr>
      <w:r w:rsidRPr="00760B8B">
        <w:rPr>
          <w:b/>
        </w:rPr>
        <w:t>„БОЛЯРКА“, ГР. ВЕЛИКО ТЪРНОВО</w:t>
      </w:r>
    </w:p>
    <w:p w:rsidR="00760B8B" w:rsidRDefault="00760B8B" w:rsidP="00760B8B">
      <w:pPr>
        <w:jc w:val="center"/>
        <w:rPr>
          <w:b/>
        </w:rPr>
      </w:pPr>
    </w:p>
    <w:p w:rsidR="00760B8B" w:rsidRDefault="00760B8B" w:rsidP="00760B8B">
      <w:pPr>
        <w:jc w:val="center"/>
        <w:rPr>
          <w:b/>
        </w:rPr>
      </w:pPr>
    </w:p>
    <w:p w:rsidR="00760B8B" w:rsidRDefault="00760B8B" w:rsidP="00760B8B">
      <w:pPr>
        <w:spacing w:line="600" w:lineRule="auto"/>
        <w:ind w:firstLine="567"/>
        <w:jc w:val="both"/>
      </w:pPr>
      <w:r w:rsidRPr="00760B8B">
        <w:t>Обем на дървесината, предоставяна по реда на чл. 38, ал. 1 от Наредбата по чл. 95, ал. 1 от Закона за горите за 2019 г.</w:t>
      </w:r>
      <w: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531"/>
      </w:tblGrid>
      <w:tr w:rsidR="00760B8B" w:rsidTr="00760B8B">
        <w:tc>
          <w:tcPr>
            <w:tcW w:w="2547" w:type="dxa"/>
          </w:tcPr>
          <w:p w:rsidR="00760B8B" w:rsidRDefault="00760B8B" w:rsidP="00760B8B">
            <w:pPr>
              <w:pStyle w:val="a3"/>
              <w:numPr>
                <w:ilvl w:val="0"/>
                <w:numId w:val="2"/>
              </w:numPr>
              <w:spacing w:line="600" w:lineRule="auto"/>
              <w:jc w:val="both"/>
            </w:pPr>
            <w:r>
              <w:t>За добив</w:t>
            </w:r>
          </w:p>
        </w:tc>
        <w:tc>
          <w:tcPr>
            <w:tcW w:w="4531" w:type="dxa"/>
          </w:tcPr>
          <w:p w:rsidR="00760B8B" w:rsidRDefault="00760B8B" w:rsidP="00760B8B">
            <w:pPr>
              <w:pStyle w:val="a3"/>
              <w:numPr>
                <w:ilvl w:val="0"/>
                <w:numId w:val="2"/>
              </w:numPr>
              <w:spacing w:line="600" w:lineRule="auto"/>
              <w:jc w:val="both"/>
            </w:pPr>
            <w:r>
              <w:t xml:space="preserve">9607 </w:t>
            </w:r>
            <w:r>
              <w:t>пл. м</w:t>
            </w:r>
            <w:r w:rsidRPr="00760B8B">
              <w:rPr>
                <w:vertAlign w:val="superscript"/>
              </w:rPr>
              <w:t>3</w:t>
            </w:r>
          </w:p>
        </w:tc>
      </w:tr>
      <w:tr w:rsidR="00760B8B" w:rsidTr="00760B8B">
        <w:tc>
          <w:tcPr>
            <w:tcW w:w="2547" w:type="dxa"/>
          </w:tcPr>
          <w:p w:rsidR="00760B8B" w:rsidRDefault="00760B8B" w:rsidP="00760B8B">
            <w:pPr>
              <w:pStyle w:val="a3"/>
              <w:numPr>
                <w:ilvl w:val="0"/>
                <w:numId w:val="2"/>
              </w:numPr>
              <w:spacing w:line="600" w:lineRule="auto"/>
              <w:jc w:val="both"/>
            </w:pPr>
            <w:r>
              <w:t>За продажба</w:t>
            </w:r>
          </w:p>
        </w:tc>
        <w:tc>
          <w:tcPr>
            <w:tcW w:w="4531" w:type="dxa"/>
          </w:tcPr>
          <w:p w:rsidR="00760B8B" w:rsidRDefault="00760B8B" w:rsidP="00760B8B">
            <w:pPr>
              <w:pStyle w:val="a3"/>
              <w:numPr>
                <w:ilvl w:val="0"/>
                <w:numId w:val="2"/>
              </w:numPr>
              <w:spacing w:line="600" w:lineRule="auto"/>
              <w:jc w:val="both"/>
            </w:pPr>
            <w:r>
              <w:t>9607 пл. м</w:t>
            </w:r>
            <w:r w:rsidRPr="00760B8B">
              <w:rPr>
                <w:vertAlign w:val="superscript"/>
              </w:rPr>
              <w:t>3</w:t>
            </w:r>
          </w:p>
        </w:tc>
      </w:tr>
    </w:tbl>
    <w:p w:rsidR="00760B8B" w:rsidRDefault="00760B8B" w:rsidP="00760B8B">
      <w:pPr>
        <w:ind w:firstLine="567"/>
        <w:jc w:val="both"/>
      </w:pPr>
      <w:bookmarkStart w:id="0" w:name="_GoBack"/>
      <w:bookmarkEnd w:id="0"/>
    </w:p>
    <w:sectPr w:rsidR="00760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3623A"/>
    <w:multiLevelType w:val="hybridMultilevel"/>
    <w:tmpl w:val="CDA85634"/>
    <w:lvl w:ilvl="0" w:tplc="9314FD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92F9C"/>
    <w:multiLevelType w:val="hybridMultilevel"/>
    <w:tmpl w:val="DF3EF2E6"/>
    <w:lvl w:ilvl="0" w:tplc="AE3CB71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8B"/>
    <w:rsid w:val="00032A60"/>
    <w:rsid w:val="00246B5B"/>
    <w:rsid w:val="00703901"/>
    <w:rsid w:val="00760B8B"/>
    <w:rsid w:val="008A68C2"/>
    <w:rsid w:val="008C135D"/>
    <w:rsid w:val="00BD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3BD42-FF08-4C97-8355-BAE6020E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6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B8B"/>
    <w:pPr>
      <w:ind w:left="720"/>
      <w:contextualSpacing/>
    </w:pPr>
  </w:style>
  <w:style w:type="table" w:styleId="a4">
    <w:name w:val="Table Grid"/>
    <w:basedOn w:val="a1"/>
    <w:uiPriority w:val="39"/>
    <w:rsid w:val="00760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dcterms:created xsi:type="dcterms:W3CDTF">2018-11-16T12:46:00Z</dcterms:created>
  <dcterms:modified xsi:type="dcterms:W3CDTF">2018-11-16T12:52:00Z</dcterms:modified>
</cp:coreProperties>
</file>